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E915" w14:textId="77777777" w:rsidR="00CF32F4" w:rsidRDefault="008B66A5" w:rsidP="008B66A5">
      <w:pPr>
        <w:jc w:val="center"/>
        <w:rPr>
          <w:b/>
        </w:rPr>
      </w:pPr>
      <w:r>
        <w:rPr>
          <w:b/>
        </w:rPr>
        <w:t>ОТЧЕТ</w:t>
      </w:r>
    </w:p>
    <w:p w14:paraId="744286DE" w14:textId="77777777" w:rsidR="008B66A5" w:rsidRDefault="008B66A5" w:rsidP="008B66A5">
      <w:pPr>
        <w:jc w:val="center"/>
        <w:rPr>
          <w:b/>
        </w:rPr>
      </w:pPr>
      <w:r>
        <w:rPr>
          <w:b/>
        </w:rPr>
        <w:t>об итогах голосования на годовом общем собрании акционеров ПАО «МАК «Вымпел»</w:t>
      </w:r>
    </w:p>
    <w:p w14:paraId="373CF45A" w14:textId="77777777" w:rsidR="008B66A5" w:rsidRDefault="008B66A5" w:rsidP="008B66A5">
      <w:pPr>
        <w:jc w:val="right"/>
        <w:rPr>
          <w:b/>
        </w:rPr>
      </w:pPr>
    </w:p>
    <w:p w14:paraId="3876E45B" w14:textId="77777777" w:rsidR="008B66A5" w:rsidRDefault="008B66A5" w:rsidP="008B66A5">
      <w:pPr>
        <w:rPr>
          <w:b/>
        </w:rPr>
      </w:pPr>
      <w:r>
        <w:rPr>
          <w:b/>
        </w:rPr>
        <w:t>Полное фирменное наименование, место нахождения и адрес общества:</w:t>
      </w:r>
    </w:p>
    <w:p w14:paraId="442351B9" w14:textId="77777777" w:rsidR="008B66A5" w:rsidRDefault="008B66A5" w:rsidP="008B66A5">
      <w:r>
        <w:t>Публичное акционерное общество «Межгосударственная акционерная корпорация «Вымпел».</w:t>
      </w:r>
    </w:p>
    <w:p w14:paraId="1A02F7CE" w14:textId="77777777" w:rsidR="008B66A5" w:rsidRDefault="008B66A5" w:rsidP="008B66A5">
      <w:r>
        <w:t>125480, г. Москва, ул. Героев Панфиловцев, д. 10, корп. 1.</w:t>
      </w:r>
    </w:p>
    <w:p w14:paraId="7EE96C41" w14:textId="77777777" w:rsidR="008B66A5" w:rsidRDefault="008B66A5" w:rsidP="008B66A5">
      <w:pPr>
        <w:rPr>
          <w:b/>
        </w:rPr>
      </w:pPr>
      <w:r>
        <w:rPr>
          <w:b/>
        </w:rPr>
        <w:t>Вид общего собрания (годовое или внеочередное): годовое.</w:t>
      </w:r>
    </w:p>
    <w:p w14:paraId="5BEAF252" w14:textId="77777777" w:rsidR="008B66A5" w:rsidRDefault="008B66A5" w:rsidP="008B66A5">
      <w:pPr>
        <w:rPr>
          <w:b/>
        </w:rPr>
      </w:pPr>
      <w:r>
        <w:rPr>
          <w:b/>
        </w:rPr>
        <w:t>Форма проведения общего собрания (собрание или заочное голосование): заочное голосование.</w:t>
      </w:r>
    </w:p>
    <w:p w14:paraId="5F5F259B" w14:textId="77777777" w:rsidR="008B66A5" w:rsidRDefault="008B66A5" w:rsidP="008B66A5">
      <w:r>
        <w:rPr>
          <w:b/>
        </w:rPr>
        <w:t>Дата определения (фиксации) лиц, имевших право на участие в общем собрании:</w:t>
      </w:r>
      <w:r w:rsidRPr="008B66A5">
        <w:t xml:space="preserve"> </w:t>
      </w:r>
      <w:proofErr w:type="gramStart"/>
      <w:r w:rsidR="009D4146">
        <w:t>4</w:t>
      </w:r>
      <w:r w:rsidR="000F575C">
        <w:t> </w:t>
      </w:r>
      <w:r w:rsidRPr="008B66A5">
        <w:t xml:space="preserve"> </w:t>
      </w:r>
      <w:r w:rsidR="009D4146">
        <w:t>июня</w:t>
      </w:r>
      <w:proofErr w:type="gramEnd"/>
      <w:r w:rsidRPr="008B66A5">
        <w:t xml:space="preserve"> 202</w:t>
      </w:r>
      <w:r w:rsidR="009D4146">
        <w:t>3</w:t>
      </w:r>
      <w:r w:rsidRPr="008B66A5">
        <w:t xml:space="preserve"> года.</w:t>
      </w:r>
    </w:p>
    <w:p w14:paraId="603281C6" w14:textId="77777777" w:rsidR="00DE14FE" w:rsidRDefault="00DE14FE" w:rsidP="00DE14FE">
      <w:r>
        <w:rPr>
          <w:b/>
        </w:rPr>
        <w:t>Дата проведения общего собрания (Дата окончания приема бюллетеней):</w:t>
      </w:r>
      <w:r>
        <w:t xml:space="preserve"> </w:t>
      </w:r>
      <w:r w:rsidR="009D4146">
        <w:t>2</w:t>
      </w:r>
      <w:r>
        <w:t>9 июня 202</w:t>
      </w:r>
      <w:r w:rsidR="009D4146">
        <w:t>3</w:t>
      </w:r>
      <w:r>
        <w:t xml:space="preserve"> года.</w:t>
      </w:r>
    </w:p>
    <w:p w14:paraId="0CA97A4D" w14:textId="77777777" w:rsidR="008B66A5" w:rsidRDefault="008B66A5" w:rsidP="008B66A5">
      <w:pPr>
        <w:jc w:val="right"/>
        <w:rPr>
          <w:b/>
        </w:rPr>
      </w:pPr>
    </w:p>
    <w:p w14:paraId="5CC588A1" w14:textId="77777777" w:rsidR="008B66A5" w:rsidRDefault="008B66A5" w:rsidP="008B66A5">
      <w:pPr>
        <w:rPr>
          <w:b/>
        </w:rPr>
      </w:pPr>
      <w:r>
        <w:rPr>
          <w:b/>
        </w:rPr>
        <w:t>Повестка дня общего собрания:</w:t>
      </w:r>
    </w:p>
    <w:p w14:paraId="21176C38" w14:textId="77777777" w:rsidR="008B66A5" w:rsidRDefault="008B66A5" w:rsidP="008B66A5">
      <w:pPr>
        <w:jc w:val="right"/>
        <w:rPr>
          <w:b/>
        </w:rPr>
      </w:pPr>
    </w:p>
    <w:p w14:paraId="1A9F711E" w14:textId="77777777" w:rsidR="008B66A5" w:rsidRDefault="008B66A5" w:rsidP="008B66A5">
      <w:pPr>
        <w:jc w:val="both"/>
      </w:pPr>
      <w:r>
        <w:t>1. Утверждение годового отчета Общества.</w:t>
      </w:r>
    </w:p>
    <w:p w14:paraId="71C35E64" w14:textId="77777777" w:rsidR="008B66A5" w:rsidRDefault="008B66A5" w:rsidP="008B66A5">
      <w:pPr>
        <w:jc w:val="both"/>
      </w:pPr>
      <w:r>
        <w:t>2. Утверждение годовой бухгалтерской (финансовой) отчетности Общества.</w:t>
      </w:r>
    </w:p>
    <w:p w14:paraId="6F092201" w14:textId="77777777" w:rsidR="008B66A5" w:rsidRDefault="008B66A5" w:rsidP="008B66A5">
      <w:pPr>
        <w:jc w:val="both"/>
      </w:pPr>
      <w:r>
        <w:t>3. Утверждение распределения прибыли Общества по результатам 202</w:t>
      </w:r>
      <w:r w:rsidR="0059073D">
        <w:t>2</w:t>
      </w:r>
      <w:r>
        <w:t xml:space="preserve"> года.</w:t>
      </w:r>
    </w:p>
    <w:p w14:paraId="4C6A6DFC" w14:textId="77777777" w:rsidR="008B66A5" w:rsidRDefault="008B66A5" w:rsidP="008B66A5">
      <w:pPr>
        <w:jc w:val="both"/>
      </w:pPr>
      <w:r>
        <w:t>4. О размере, сроках и форме выплаты дивидендов по результатам 202</w:t>
      </w:r>
      <w:r w:rsidR="0059073D">
        <w:t>2</w:t>
      </w:r>
      <w:r>
        <w:t xml:space="preserve"> года.</w:t>
      </w:r>
    </w:p>
    <w:p w14:paraId="2A0A2C7F" w14:textId="77777777" w:rsidR="008B66A5" w:rsidRDefault="008B66A5" w:rsidP="008B66A5">
      <w:pPr>
        <w:jc w:val="both"/>
      </w:pPr>
      <w:r>
        <w:t>5. Избрание членов Совета директоров Общества.</w:t>
      </w:r>
    </w:p>
    <w:p w14:paraId="6359D6B5" w14:textId="77777777" w:rsidR="008B66A5" w:rsidRDefault="008B66A5" w:rsidP="008B66A5">
      <w:pPr>
        <w:jc w:val="both"/>
      </w:pPr>
      <w:r>
        <w:t>6. Избрание членов Ревизионной комиссии Общества.</w:t>
      </w:r>
    </w:p>
    <w:p w14:paraId="088EBE0A" w14:textId="77777777" w:rsidR="008B66A5" w:rsidRDefault="008B66A5" w:rsidP="008B66A5">
      <w:pPr>
        <w:jc w:val="both"/>
      </w:pPr>
      <w:r>
        <w:t xml:space="preserve">7. </w:t>
      </w:r>
      <w:r w:rsidR="009D4146" w:rsidRPr="001D660B">
        <w:t>Назначение аудиторской организации (индивидуального аудитора) Общества</w:t>
      </w:r>
      <w:r>
        <w:t>.</w:t>
      </w:r>
    </w:p>
    <w:p w14:paraId="671D48C4" w14:textId="77777777" w:rsidR="008B66A5" w:rsidRDefault="008B66A5" w:rsidP="008B66A5">
      <w:pPr>
        <w:jc w:val="both"/>
        <w:rPr>
          <w:b/>
        </w:rPr>
      </w:pPr>
      <w:r>
        <w:rPr>
          <w:b/>
        </w:rPr>
        <w:tab/>
        <w:t xml:space="preserve"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собрания. </w:t>
      </w:r>
    </w:p>
    <w:p w14:paraId="697D7DD0" w14:textId="77777777" w:rsidR="008B66A5" w:rsidRDefault="008B66A5" w:rsidP="008B66A5">
      <w:pPr>
        <w:jc w:val="both"/>
      </w:pPr>
      <w:r>
        <w:t xml:space="preserve">По вопросам 1, 2, 3, 4, 6, 7 - </w:t>
      </w:r>
      <w:r w:rsidR="009D4146" w:rsidRPr="001D660B">
        <w:t>1695636 (один миллион шестьсот девяносто пять тысяч шестьсот тридцать шесть</w:t>
      </w:r>
      <w:r>
        <w:t>) голосов.</w:t>
      </w:r>
    </w:p>
    <w:p w14:paraId="0E508303" w14:textId="77777777" w:rsidR="008B66A5" w:rsidRDefault="008B66A5" w:rsidP="008B66A5">
      <w:pPr>
        <w:jc w:val="both"/>
      </w:pPr>
      <w:r>
        <w:t xml:space="preserve">По вопросу 5 повестки дня (1 голосующая акция = 9 голосов) - </w:t>
      </w:r>
      <w:r w:rsidR="009D4146" w:rsidRPr="001D660B">
        <w:t>15260724 (пятнадцать миллионов двести шестьдесят тысяч семьсот двадцать четыре</w:t>
      </w:r>
      <w:r>
        <w:t>) кумулятивных голосов.</w:t>
      </w:r>
    </w:p>
    <w:p w14:paraId="41BEB387" w14:textId="77777777" w:rsidR="008B66A5" w:rsidRDefault="008B66A5" w:rsidP="008B66A5">
      <w:pPr>
        <w:jc w:val="both"/>
        <w:rPr>
          <w:b/>
        </w:rPr>
      </w:pPr>
      <w:r>
        <w:rPr>
          <w:b/>
        </w:rPr>
        <w:tab/>
        <w:t xml:space="preserve">Число голосов, приходившихся на голосующие акции общества по каждому вопросу повестки дня общего собрания, определенное с учетом положений пункта 4.24 Положения об общих собраниях акционеров (утв. Банком России 16.11.2018 №660-П). </w:t>
      </w:r>
    </w:p>
    <w:p w14:paraId="4BFA06AD" w14:textId="77777777" w:rsidR="008B66A5" w:rsidRDefault="008B66A5" w:rsidP="008B66A5">
      <w:pPr>
        <w:jc w:val="both"/>
      </w:pPr>
      <w:r>
        <w:t xml:space="preserve">По вопросам 1, 2, 3, 4, </w:t>
      </w:r>
      <w:proofErr w:type="gramStart"/>
      <w:r>
        <w:t>7  повестки</w:t>
      </w:r>
      <w:proofErr w:type="gramEnd"/>
      <w:r>
        <w:t xml:space="preserve"> дня </w:t>
      </w:r>
      <w:r w:rsidR="003F3AD6">
        <w:t>–</w:t>
      </w:r>
      <w:r>
        <w:t xml:space="preserve"> </w:t>
      </w:r>
      <w:r w:rsidR="009D4146" w:rsidRPr="001D660B">
        <w:t>1695636</w:t>
      </w:r>
      <w:r w:rsidR="003F3AD6">
        <w:t xml:space="preserve"> </w:t>
      </w:r>
      <w:r w:rsidR="003F3AD6" w:rsidRPr="001D660B">
        <w:t>(один миллион шестьсот девяносто пять тысяч шестьсот тридцать шесть</w:t>
      </w:r>
      <w:r w:rsidR="003F3AD6">
        <w:t>)</w:t>
      </w:r>
      <w:r>
        <w:t xml:space="preserve"> голосов. </w:t>
      </w:r>
    </w:p>
    <w:p w14:paraId="51DF035F" w14:textId="77777777" w:rsidR="008B66A5" w:rsidRDefault="008B66A5" w:rsidP="008B66A5">
      <w:pPr>
        <w:jc w:val="both"/>
      </w:pPr>
      <w:r>
        <w:t xml:space="preserve">По вопросу 5 повестки дня </w:t>
      </w:r>
      <w:r w:rsidR="003F3AD6">
        <w:t>–</w:t>
      </w:r>
      <w:r>
        <w:t xml:space="preserve"> </w:t>
      </w:r>
      <w:r w:rsidR="009D4146" w:rsidRPr="001D660B">
        <w:t>15260724</w:t>
      </w:r>
      <w:r w:rsidR="003F3AD6">
        <w:t xml:space="preserve"> </w:t>
      </w:r>
      <w:r w:rsidR="003F3AD6" w:rsidRPr="001D660B">
        <w:t>(пятнадцать миллионов двести шестьдесят тысяч семьсот двадцать четыре</w:t>
      </w:r>
      <w:r w:rsidR="003F3AD6">
        <w:t>)</w:t>
      </w:r>
      <w:r>
        <w:t xml:space="preserve"> кумулятивных голосов. </w:t>
      </w:r>
    </w:p>
    <w:p w14:paraId="73913C42" w14:textId="77777777" w:rsidR="008B66A5" w:rsidRDefault="008B66A5" w:rsidP="008B66A5">
      <w:pPr>
        <w:jc w:val="both"/>
      </w:pPr>
      <w:r>
        <w:t xml:space="preserve">По вопросу 6 число голосов </w:t>
      </w:r>
      <w:r w:rsidR="003F3AD6">
        <w:t>–</w:t>
      </w:r>
      <w:r>
        <w:t xml:space="preserve"> </w:t>
      </w:r>
      <w:r w:rsidR="009D4146" w:rsidRPr="001D660B">
        <w:t>1695636</w:t>
      </w:r>
      <w:r w:rsidR="003F3AD6">
        <w:t xml:space="preserve"> </w:t>
      </w:r>
      <w:r w:rsidR="003F3AD6" w:rsidRPr="001D660B">
        <w:t>(один миллион шестьсот девяносто пять тысяч шестьсот тридцать шесть</w:t>
      </w:r>
      <w:r w:rsidR="003F3AD6">
        <w:t>)</w:t>
      </w:r>
      <w:r>
        <w:t xml:space="preserve"> голосов, с учетом вычета акций, принадлежащих членам совета директоров или лицам, занимающим должности в органах управления общества. </w:t>
      </w:r>
    </w:p>
    <w:p w14:paraId="25C1ADA2" w14:textId="77777777" w:rsidR="008B66A5" w:rsidRDefault="008B66A5" w:rsidP="008B66A5">
      <w:pPr>
        <w:jc w:val="both"/>
        <w:rPr>
          <w:b/>
        </w:rPr>
      </w:pPr>
      <w:r>
        <w:rPr>
          <w:b/>
        </w:rPr>
        <w:tab/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вопросу:</w:t>
      </w:r>
    </w:p>
    <w:p w14:paraId="122EEADC" w14:textId="77777777" w:rsidR="00DE14FE" w:rsidRDefault="00DE14FE" w:rsidP="00DE14FE">
      <w:pPr>
        <w:ind w:left="200"/>
        <w:jc w:val="both"/>
      </w:pPr>
      <w:r>
        <w:t xml:space="preserve">Общее количество участников собрания составило </w:t>
      </w:r>
      <w:r w:rsidR="009D4146">
        <w:t>98</w:t>
      </w:r>
      <w:r>
        <w:t xml:space="preserve"> лиц</w:t>
      </w:r>
    </w:p>
    <w:p w14:paraId="2CF4A695" w14:textId="77777777" w:rsidR="00DE14FE" w:rsidRDefault="00DE14FE" w:rsidP="00DE14FE">
      <w:pPr>
        <w:ind w:left="200"/>
        <w:jc w:val="both"/>
      </w:pPr>
      <w:r>
        <w:t xml:space="preserve">По вопросам 1, 2, 3, 4, 7 повестки дня число голосов, участвовавших в собрании, составило - </w:t>
      </w:r>
      <w:bookmarkStart w:id="0" w:name="В001_ГолЗарегУчит"/>
      <w:r w:rsidR="009D4146" w:rsidRPr="003F033D">
        <w:t xml:space="preserve">1 143 </w:t>
      </w:r>
      <w:proofErr w:type="gramStart"/>
      <w:r w:rsidR="009D4146" w:rsidRPr="003F033D">
        <w:t>0</w:t>
      </w:r>
      <w:r w:rsidR="009D4146">
        <w:t>57</w:t>
      </w:r>
      <w:bookmarkEnd w:id="0"/>
      <w:r w:rsidR="009D4146" w:rsidRPr="003F033D">
        <w:t xml:space="preserve">  или</w:t>
      </w:r>
      <w:proofErr w:type="gramEnd"/>
      <w:r w:rsidR="009D4146" w:rsidRPr="003F033D">
        <w:t xml:space="preserve">  </w:t>
      </w:r>
      <w:bookmarkStart w:id="1" w:name="В001_ПроцГолЗарег"/>
      <w:r w:rsidR="009D4146" w:rsidRPr="003F033D">
        <w:t>67.41</w:t>
      </w:r>
      <w:bookmarkEnd w:id="1"/>
      <w:r w:rsidR="009D4146" w:rsidRPr="003F033D">
        <w:t xml:space="preserve"> %</w:t>
      </w:r>
      <w:r>
        <w:t>, кворум имеется.</w:t>
      </w:r>
    </w:p>
    <w:p w14:paraId="40A75F7F" w14:textId="77777777" w:rsidR="00DE14FE" w:rsidRDefault="00DE14FE" w:rsidP="00DE14FE">
      <w:pPr>
        <w:ind w:left="200"/>
        <w:jc w:val="both"/>
      </w:pPr>
      <w:r>
        <w:t xml:space="preserve">По вопросу 5 повестки дня число кумулятивных голосов, участвовавших в собрании, составило - </w:t>
      </w:r>
      <w:bookmarkStart w:id="2" w:name="В005_ГолЗарегУчит"/>
      <w:r w:rsidR="009D4146" w:rsidRPr="003F033D">
        <w:t xml:space="preserve">10 287 </w:t>
      </w:r>
      <w:r w:rsidR="009D4146">
        <w:t>513</w:t>
      </w:r>
      <w:bookmarkEnd w:id="2"/>
      <w:r w:rsidR="009D4146" w:rsidRPr="003F033D">
        <w:t xml:space="preserve"> </w:t>
      </w:r>
      <w:proofErr w:type="gramStart"/>
      <w:r w:rsidR="009D4146" w:rsidRPr="003F033D">
        <w:t xml:space="preserve">или  </w:t>
      </w:r>
      <w:bookmarkStart w:id="3" w:name="В005_ПроцГолЗарег"/>
      <w:r w:rsidR="009D4146" w:rsidRPr="003F033D">
        <w:t>67.41</w:t>
      </w:r>
      <w:bookmarkEnd w:id="3"/>
      <w:proofErr w:type="gramEnd"/>
      <w:r w:rsidR="009D4146" w:rsidRPr="003F033D">
        <w:t>%</w:t>
      </w:r>
      <w:r>
        <w:t>, кворум имеется.</w:t>
      </w:r>
    </w:p>
    <w:p w14:paraId="70075BE8" w14:textId="77777777" w:rsidR="00DE14FE" w:rsidRDefault="00DE14FE" w:rsidP="00DE14FE">
      <w:pPr>
        <w:ind w:left="200"/>
        <w:jc w:val="both"/>
      </w:pPr>
      <w:r>
        <w:t xml:space="preserve">По вопросу 6 число голосов, за вычетом акций, принадлежащих членам совета директоров или лицам, занимающим должности в органах управления общества, участвовавших в собрании, составило - </w:t>
      </w:r>
      <w:bookmarkStart w:id="4" w:name="В006_ГолЗарегУчит"/>
      <w:r w:rsidR="009D4146" w:rsidRPr="003F033D">
        <w:t>1 143 0</w:t>
      </w:r>
      <w:r w:rsidR="009D4146">
        <w:t>57</w:t>
      </w:r>
      <w:bookmarkEnd w:id="4"/>
      <w:r w:rsidR="009D4146" w:rsidRPr="003F033D">
        <w:t xml:space="preserve"> </w:t>
      </w:r>
      <w:proofErr w:type="gramStart"/>
      <w:r w:rsidR="009D4146" w:rsidRPr="003F033D">
        <w:t xml:space="preserve">или  </w:t>
      </w:r>
      <w:bookmarkStart w:id="5" w:name="В006_ПроцГолЗарег"/>
      <w:r w:rsidR="009D4146" w:rsidRPr="003F033D">
        <w:t>67.41</w:t>
      </w:r>
      <w:bookmarkEnd w:id="5"/>
      <w:proofErr w:type="gramEnd"/>
      <w:r w:rsidR="009D4146" w:rsidRPr="003F033D">
        <w:t xml:space="preserve"> %</w:t>
      </w:r>
      <w:r>
        <w:t>, кворум имеется.</w:t>
      </w:r>
    </w:p>
    <w:p w14:paraId="655DCC23" w14:textId="77777777" w:rsidR="008B66A5" w:rsidRDefault="008B66A5" w:rsidP="008B66A5">
      <w:pPr>
        <w:jc w:val="both"/>
        <w:rPr>
          <w:b/>
        </w:rPr>
      </w:pPr>
    </w:p>
    <w:p w14:paraId="5A6D5A77" w14:textId="77777777" w:rsidR="008B66A5" w:rsidRDefault="008B66A5" w:rsidP="008B66A5">
      <w:pPr>
        <w:jc w:val="both"/>
        <w:rPr>
          <w:b/>
        </w:rPr>
      </w:pPr>
      <w:r>
        <w:rPr>
          <w:b/>
        </w:rPr>
        <w:tab/>
        <w:t xml:space="preserve">Число голосов, отданных за каждый из вариантов голосования («за», «против» и «воздержался») по каждому вопросу повестки дня общего собрания, по которому имелся кворум: </w:t>
      </w:r>
    </w:p>
    <w:p w14:paraId="30347BD2" w14:textId="77777777" w:rsidR="008B66A5" w:rsidRDefault="008B66A5" w:rsidP="008B66A5">
      <w:pPr>
        <w:jc w:val="both"/>
      </w:pPr>
      <w:r>
        <w:t>По вопросу 1:</w:t>
      </w:r>
    </w:p>
    <w:tbl>
      <w:tblPr>
        <w:tblStyle w:val="a5"/>
        <w:tblW w:w="3866" w:type="pct"/>
        <w:jc w:val="center"/>
        <w:tblLook w:val="04A0" w:firstRow="1" w:lastRow="0" w:firstColumn="1" w:lastColumn="0" w:noHBand="0" w:noVBand="1"/>
      </w:tblPr>
      <w:tblGrid>
        <w:gridCol w:w="3966"/>
        <w:gridCol w:w="1982"/>
        <w:gridCol w:w="1388"/>
      </w:tblGrid>
      <w:tr w:rsidR="008B66A5" w14:paraId="27B22320" w14:textId="77777777" w:rsidTr="008B66A5">
        <w:trPr>
          <w:jc w:val="center"/>
        </w:trPr>
        <w:tc>
          <w:tcPr>
            <w:tcW w:w="2703" w:type="pct"/>
          </w:tcPr>
          <w:p w14:paraId="687EF30A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Варианты голосования:</w:t>
            </w:r>
          </w:p>
        </w:tc>
        <w:tc>
          <w:tcPr>
            <w:tcW w:w="1351" w:type="pct"/>
          </w:tcPr>
          <w:p w14:paraId="693EB8F9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Число голосов</w:t>
            </w:r>
          </w:p>
        </w:tc>
        <w:tc>
          <w:tcPr>
            <w:tcW w:w="946" w:type="pct"/>
          </w:tcPr>
          <w:p w14:paraId="264B0957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D4146" w14:paraId="57B7364F" w14:textId="77777777" w:rsidTr="008B66A5">
        <w:trPr>
          <w:jc w:val="center"/>
        </w:trPr>
        <w:tc>
          <w:tcPr>
            <w:tcW w:w="2703" w:type="pct"/>
          </w:tcPr>
          <w:p w14:paraId="77FA5844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1351" w:type="pct"/>
          </w:tcPr>
          <w:p w14:paraId="5A191A25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6" w:name="В001_ГолЗА"/>
            <w:r w:rsidRPr="003F033D">
              <w:rPr>
                <w:b/>
                <w:bCs/>
              </w:rPr>
              <w:t>1 128 1</w:t>
            </w:r>
            <w:r>
              <w:rPr>
                <w:b/>
                <w:bCs/>
              </w:rPr>
              <w:t>47</w:t>
            </w:r>
            <w:bookmarkEnd w:id="6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100CD795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7" w:name="В001_ПроцГолЗА"/>
            <w:r w:rsidRPr="003F033D">
              <w:rPr>
                <w:b/>
                <w:bCs/>
              </w:rPr>
              <w:t>98.696</w:t>
            </w:r>
            <w:bookmarkEnd w:id="7"/>
          </w:p>
        </w:tc>
      </w:tr>
      <w:tr w:rsidR="009D4146" w14:paraId="63E12E49" w14:textId="77777777" w:rsidTr="008B66A5">
        <w:trPr>
          <w:jc w:val="center"/>
        </w:trPr>
        <w:tc>
          <w:tcPr>
            <w:tcW w:w="2703" w:type="pct"/>
          </w:tcPr>
          <w:p w14:paraId="2AAB63F8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ПРОТИВ</w:t>
            </w:r>
          </w:p>
        </w:tc>
        <w:tc>
          <w:tcPr>
            <w:tcW w:w="1351" w:type="pct"/>
          </w:tcPr>
          <w:p w14:paraId="0C26F0D2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8" w:name="В001_ГолПР"/>
            <w:r w:rsidRPr="003F033D">
              <w:rPr>
                <w:b/>
                <w:bCs/>
              </w:rPr>
              <w:t xml:space="preserve">97 </w:t>
            </w:r>
            <w:bookmarkEnd w:id="8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4CF165F4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9" w:name="В001_ПроцГолПР"/>
            <w:r w:rsidRPr="003F033D">
              <w:rPr>
                <w:b/>
                <w:bCs/>
              </w:rPr>
              <w:t>0.008</w:t>
            </w:r>
            <w:bookmarkEnd w:id="9"/>
            <w:r w:rsidRPr="003F033D">
              <w:rPr>
                <w:b/>
                <w:bCs/>
              </w:rPr>
              <w:t xml:space="preserve"> </w:t>
            </w:r>
          </w:p>
        </w:tc>
      </w:tr>
      <w:tr w:rsidR="009D4146" w14:paraId="71BD64CE" w14:textId="77777777" w:rsidTr="008B66A5">
        <w:trPr>
          <w:jc w:val="center"/>
        </w:trPr>
        <w:tc>
          <w:tcPr>
            <w:tcW w:w="2703" w:type="pct"/>
          </w:tcPr>
          <w:p w14:paraId="50B98EE5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ВОЗДЕРЖАЛСЯ</w:t>
            </w:r>
          </w:p>
        </w:tc>
        <w:tc>
          <w:tcPr>
            <w:tcW w:w="1351" w:type="pct"/>
          </w:tcPr>
          <w:p w14:paraId="79ABC200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0" w:name="В001_ГолВЗ"/>
            <w:r w:rsidRPr="003F033D">
              <w:rPr>
                <w:b/>
                <w:bCs/>
              </w:rPr>
              <w:t>789</w:t>
            </w:r>
            <w:bookmarkEnd w:id="10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4D3E7FE5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1" w:name="В001_ПроцГолВЗ"/>
            <w:r w:rsidRPr="003F033D">
              <w:rPr>
                <w:b/>
                <w:bCs/>
              </w:rPr>
              <w:t>0.069</w:t>
            </w:r>
            <w:bookmarkEnd w:id="11"/>
          </w:p>
        </w:tc>
      </w:tr>
    </w:tbl>
    <w:p w14:paraId="09D13344" w14:textId="77777777" w:rsidR="008B66A5" w:rsidRDefault="008B66A5" w:rsidP="008B66A5">
      <w:pPr>
        <w:jc w:val="both"/>
      </w:pPr>
    </w:p>
    <w:p w14:paraId="39A87811" w14:textId="77777777" w:rsidR="008B66A5" w:rsidRDefault="008B66A5" w:rsidP="008B66A5">
      <w:pPr>
        <w:jc w:val="both"/>
      </w:pPr>
      <w:r>
        <w:t>По вопросу 2:</w:t>
      </w:r>
    </w:p>
    <w:tbl>
      <w:tblPr>
        <w:tblStyle w:val="a5"/>
        <w:tblW w:w="3866" w:type="pct"/>
        <w:jc w:val="center"/>
        <w:tblLook w:val="04A0" w:firstRow="1" w:lastRow="0" w:firstColumn="1" w:lastColumn="0" w:noHBand="0" w:noVBand="1"/>
      </w:tblPr>
      <w:tblGrid>
        <w:gridCol w:w="3966"/>
        <w:gridCol w:w="1982"/>
        <w:gridCol w:w="1388"/>
      </w:tblGrid>
      <w:tr w:rsidR="008B66A5" w14:paraId="36C404B8" w14:textId="77777777" w:rsidTr="008B66A5">
        <w:trPr>
          <w:jc w:val="center"/>
        </w:trPr>
        <w:tc>
          <w:tcPr>
            <w:tcW w:w="2703" w:type="pct"/>
          </w:tcPr>
          <w:p w14:paraId="0F12FF24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Варианты голосования:</w:t>
            </w:r>
          </w:p>
        </w:tc>
        <w:tc>
          <w:tcPr>
            <w:tcW w:w="1351" w:type="pct"/>
          </w:tcPr>
          <w:p w14:paraId="66D2CF2F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Число голосов</w:t>
            </w:r>
          </w:p>
        </w:tc>
        <w:tc>
          <w:tcPr>
            <w:tcW w:w="946" w:type="pct"/>
          </w:tcPr>
          <w:p w14:paraId="40632660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D4146" w14:paraId="7ECD6194" w14:textId="77777777" w:rsidTr="008B66A5">
        <w:trPr>
          <w:jc w:val="center"/>
        </w:trPr>
        <w:tc>
          <w:tcPr>
            <w:tcW w:w="2703" w:type="pct"/>
          </w:tcPr>
          <w:p w14:paraId="18F5EA80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1351" w:type="pct"/>
          </w:tcPr>
          <w:p w14:paraId="2D31FA4E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2" w:name="В002_ГолЗА"/>
            <w:r w:rsidRPr="003F033D">
              <w:rPr>
                <w:b/>
                <w:bCs/>
              </w:rPr>
              <w:t xml:space="preserve">1 128 </w:t>
            </w:r>
            <w:r>
              <w:rPr>
                <w:b/>
                <w:bCs/>
              </w:rPr>
              <w:t>115</w:t>
            </w:r>
            <w:bookmarkEnd w:id="12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715C58F3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3" w:name="В002_ПроцГолЗА"/>
            <w:r w:rsidRPr="003F033D">
              <w:rPr>
                <w:b/>
                <w:bCs/>
              </w:rPr>
              <w:t>98.693</w:t>
            </w:r>
            <w:bookmarkEnd w:id="13"/>
          </w:p>
        </w:tc>
      </w:tr>
      <w:tr w:rsidR="009D4146" w14:paraId="7F89D3C7" w14:textId="77777777" w:rsidTr="008B66A5">
        <w:trPr>
          <w:jc w:val="center"/>
        </w:trPr>
        <w:tc>
          <w:tcPr>
            <w:tcW w:w="2703" w:type="pct"/>
          </w:tcPr>
          <w:p w14:paraId="28255BFC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ПРОТИВ</w:t>
            </w:r>
          </w:p>
        </w:tc>
        <w:tc>
          <w:tcPr>
            <w:tcW w:w="1351" w:type="pct"/>
          </w:tcPr>
          <w:p w14:paraId="3C4697B5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4" w:name="В002_ГолПР"/>
            <w:r w:rsidRPr="003F033D">
              <w:rPr>
                <w:b/>
                <w:bCs/>
              </w:rPr>
              <w:t xml:space="preserve">97 </w:t>
            </w:r>
            <w:bookmarkEnd w:id="14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7B36C754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5" w:name="В002_ПроцГолПР"/>
            <w:r w:rsidRPr="003F033D">
              <w:rPr>
                <w:b/>
                <w:bCs/>
              </w:rPr>
              <w:t>0.008</w:t>
            </w:r>
            <w:bookmarkEnd w:id="15"/>
            <w:r w:rsidRPr="003F033D">
              <w:rPr>
                <w:b/>
                <w:bCs/>
              </w:rPr>
              <w:t xml:space="preserve"> </w:t>
            </w:r>
          </w:p>
        </w:tc>
      </w:tr>
      <w:tr w:rsidR="009D4146" w14:paraId="2D6CDD61" w14:textId="77777777" w:rsidTr="008B66A5">
        <w:trPr>
          <w:jc w:val="center"/>
        </w:trPr>
        <w:tc>
          <w:tcPr>
            <w:tcW w:w="2703" w:type="pct"/>
          </w:tcPr>
          <w:p w14:paraId="658E79A5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ВОЗДЕРЖАЛСЯ</w:t>
            </w:r>
          </w:p>
        </w:tc>
        <w:tc>
          <w:tcPr>
            <w:tcW w:w="1351" w:type="pct"/>
          </w:tcPr>
          <w:p w14:paraId="25DD8EA0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6" w:name="В002_ГолВЗ"/>
            <w:r w:rsidRPr="003F033D">
              <w:rPr>
                <w:b/>
                <w:bCs/>
              </w:rPr>
              <w:t>821</w:t>
            </w:r>
            <w:bookmarkEnd w:id="16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3FB5683E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7" w:name="В002_ПроцГолВЗ"/>
            <w:r w:rsidRPr="003F033D">
              <w:rPr>
                <w:b/>
                <w:bCs/>
              </w:rPr>
              <w:t>0.072</w:t>
            </w:r>
            <w:bookmarkEnd w:id="17"/>
          </w:p>
        </w:tc>
      </w:tr>
    </w:tbl>
    <w:p w14:paraId="44759752" w14:textId="77777777" w:rsidR="008B66A5" w:rsidRDefault="008B66A5" w:rsidP="008B66A5">
      <w:pPr>
        <w:jc w:val="both"/>
      </w:pPr>
    </w:p>
    <w:p w14:paraId="6E3B10C2" w14:textId="77777777" w:rsidR="008B66A5" w:rsidRDefault="008B66A5" w:rsidP="008B66A5">
      <w:pPr>
        <w:jc w:val="both"/>
      </w:pPr>
      <w:r>
        <w:t>По вопросу 3:</w:t>
      </w:r>
    </w:p>
    <w:tbl>
      <w:tblPr>
        <w:tblStyle w:val="a5"/>
        <w:tblW w:w="3866" w:type="pct"/>
        <w:jc w:val="center"/>
        <w:tblLook w:val="04A0" w:firstRow="1" w:lastRow="0" w:firstColumn="1" w:lastColumn="0" w:noHBand="0" w:noVBand="1"/>
      </w:tblPr>
      <w:tblGrid>
        <w:gridCol w:w="3966"/>
        <w:gridCol w:w="1982"/>
        <w:gridCol w:w="1388"/>
      </w:tblGrid>
      <w:tr w:rsidR="008B66A5" w14:paraId="5B9F6E4E" w14:textId="77777777" w:rsidTr="008B66A5">
        <w:trPr>
          <w:jc w:val="center"/>
        </w:trPr>
        <w:tc>
          <w:tcPr>
            <w:tcW w:w="2703" w:type="pct"/>
          </w:tcPr>
          <w:p w14:paraId="6AFED8DC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Варианты голосования:</w:t>
            </w:r>
          </w:p>
        </w:tc>
        <w:tc>
          <w:tcPr>
            <w:tcW w:w="1351" w:type="pct"/>
          </w:tcPr>
          <w:p w14:paraId="4DD26FD3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Число голосов</w:t>
            </w:r>
          </w:p>
        </w:tc>
        <w:tc>
          <w:tcPr>
            <w:tcW w:w="946" w:type="pct"/>
          </w:tcPr>
          <w:p w14:paraId="1D18CDE4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D4146" w14:paraId="5D2D3DA8" w14:textId="77777777" w:rsidTr="008B66A5">
        <w:trPr>
          <w:jc w:val="center"/>
        </w:trPr>
        <w:tc>
          <w:tcPr>
            <w:tcW w:w="2703" w:type="pct"/>
          </w:tcPr>
          <w:p w14:paraId="0E57954F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1351" w:type="pct"/>
          </w:tcPr>
          <w:p w14:paraId="5107AB8D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8" w:name="В003_ГолЗА"/>
            <w:r w:rsidRPr="003F033D">
              <w:rPr>
                <w:b/>
                <w:bCs/>
              </w:rPr>
              <w:t>1 127 8</w:t>
            </w:r>
            <w:r>
              <w:rPr>
                <w:b/>
                <w:bCs/>
              </w:rPr>
              <w:t>79</w:t>
            </w:r>
            <w:bookmarkEnd w:id="18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2E4D0E60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19" w:name="В003_ПроцГолЗА"/>
            <w:r w:rsidRPr="003F033D">
              <w:rPr>
                <w:b/>
                <w:bCs/>
              </w:rPr>
              <w:t>98.672</w:t>
            </w:r>
            <w:bookmarkEnd w:id="19"/>
          </w:p>
        </w:tc>
      </w:tr>
      <w:tr w:rsidR="009D4146" w14:paraId="0270106B" w14:textId="77777777" w:rsidTr="008B66A5">
        <w:trPr>
          <w:jc w:val="center"/>
        </w:trPr>
        <w:tc>
          <w:tcPr>
            <w:tcW w:w="2703" w:type="pct"/>
          </w:tcPr>
          <w:p w14:paraId="2BA34C7F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ПРОТИВ</w:t>
            </w:r>
          </w:p>
        </w:tc>
        <w:tc>
          <w:tcPr>
            <w:tcW w:w="1351" w:type="pct"/>
          </w:tcPr>
          <w:p w14:paraId="32BA5E48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0" w:name="В003_ГолПР"/>
            <w:r w:rsidRPr="003F033D">
              <w:rPr>
                <w:b/>
                <w:bCs/>
              </w:rPr>
              <w:t>164</w:t>
            </w:r>
            <w:bookmarkEnd w:id="20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32BFC833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1" w:name="В003_ПроцГолПР"/>
            <w:r w:rsidRPr="003F033D">
              <w:rPr>
                <w:b/>
                <w:bCs/>
              </w:rPr>
              <w:t>0.014</w:t>
            </w:r>
            <w:bookmarkEnd w:id="21"/>
            <w:r w:rsidRPr="003F033D">
              <w:rPr>
                <w:b/>
                <w:bCs/>
              </w:rPr>
              <w:t xml:space="preserve"> </w:t>
            </w:r>
          </w:p>
        </w:tc>
      </w:tr>
      <w:tr w:rsidR="009D4146" w14:paraId="756F6C9E" w14:textId="77777777" w:rsidTr="008B66A5">
        <w:trPr>
          <w:jc w:val="center"/>
        </w:trPr>
        <w:tc>
          <w:tcPr>
            <w:tcW w:w="2703" w:type="pct"/>
          </w:tcPr>
          <w:p w14:paraId="20327BB7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ВОЗДЕРЖАЛСЯ</w:t>
            </w:r>
          </w:p>
        </w:tc>
        <w:tc>
          <w:tcPr>
            <w:tcW w:w="1351" w:type="pct"/>
          </w:tcPr>
          <w:p w14:paraId="4BC0E0B7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2" w:name="В003_ГолВЗ"/>
            <w:r w:rsidRPr="003F033D">
              <w:rPr>
                <w:b/>
                <w:bCs/>
              </w:rPr>
              <w:t>990</w:t>
            </w:r>
            <w:bookmarkEnd w:id="22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4179B707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3" w:name="В003_ПроцГолВЗ"/>
            <w:r w:rsidRPr="003F033D">
              <w:rPr>
                <w:b/>
                <w:bCs/>
              </w:rPr>
              <w:t>0.087</w:t>
            </w:r>
            <w:bookmarkEnd w:id="23"/>
          </w:p>
        </w:tc>
      </w:tr>
    </w:tbl>
    <w:p w14:paraId="4EA6EAE0" w14:textId="77777777" w:rsidR="008B66A5" w:rsidRDefault="008B66A5" w:rsidP="008B66A5">
      <w:pPr>
        <w:jc w:val="both"/>
      </w:pPr>
    </w:p>
    <w:p w14:paraId="748D686A" w14:textId="77777777" w:rsidR="008B66A5" w:rsidRDefault="008B66A5" w:rsidP="008B66A5">
      <w:pPr>
        <w:jc w:val="both"/>
      </w:pPr>
      <w:r>
        <w:t>По вопросу 4:</w:t>
      </w:r>
    </w:p>
    <w:tbl>
      <w:tblPr>
        <w:tblStyle w:val="a5"/>
        <w:tblW w:w="3866" w:type="pct"/>
        <w:jc w:val="center"/>
        <w:tblLook w:val="04A0" w:firstRow="1" w:lastRow="0" w:firstColumn="1" w:lastColumn="0" w:noHBand="0" w:noVBand="1"/>
      </w:tblPr>
      <w:tblGrid>
        <w:gridCol w:w="3966"/>
        <w:gridCol w:w="1982"/>
        <w:gridCol w:w="1388"/>
      </w:tblGrid>
      <w:tr w:rsidR="008B66A5" w14:paraId="4D7575A3" w14:textId="77777777" w:rsidTr="008B66A5">
        <w:trPr>
          <w:jc w:val="center"/>
        </w:trPr>
        <w:tc>
          <w:tcPr>
            <w:tcW w:w="2703" w:type="pct"/>
          </w:tcPr>
          <w:p w14:paraId="6FEBB0ED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Варианты голосования:</w:t>
            </w:r>
          </w:p>
        </w:tc>
        <w:tc>
          <w:tcPr>
            <w:tcW w:w="1351" w:type="pct"/>
          </w:tcPr>
          <w:p w14:paraId="3FEF6F35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Число голосов</w:t>
            </w:r>
          </w:p>
        </w:tc>
        <w:tc>
          <w:tcPr>
            <w:tcW w:w="946" w:type="pct"/>
          </w:tcPr>
          <w:p w14:paraId="5F8A0883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D4146" w14:paraId="57982C2B" w14:textId="77777777" w:rsidTr="008B66A5">
        <w:trPr>
          <w:jc w:val="center"/>
        </w:trPr>
        <w:tc>
          <w:tcPr>
            <w:tcW w:w="2703" w:type="pct"/>
          </w:tcPr>
          <w:p w14:paraId="2E2EC535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1351" w:type="pct"/>
          </w:tcPr>
          <w:p w14:paraId="535057AC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4" w:name="В004_ГолЗА"/>
            <w:r w:rsidRPr="003F033D">
              <w:rPr>
                <w:b/>
                <w:bCs/>
              </w:rPr>
              <w:t>1 127 8</w:t>
            </w:r>
            <w:r>
              <w:rPr>
                <w:b/>
                <w:bCs/>
              </w:rPr>
              <w:t>76</w:t>
            </w:r>
            <w:bookmarkEnd w:id="24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4C403E05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5" w:name="В004_ПроцГолЗА"/>
            <w:r w:rsidRPr="003F033D">
              <w:rPr>
                <w:b/>
                <w:bCs/>
              </w:rPr>
              <w:t>98.672</w:t>
            </w:r>
            <w:bookmarkEnd w:id="25"/>
          </w:p>
        </w:tc>
      </w:tr>
      <w:tr w:rsidR="009D4146" w14:paraId="342F3D7A" w14:textId="77777777" w:rsidTr="008B66A5">
        <w:trPr>
          <w:jc w:val="center"/>
        </w:trPr>
        <w:tc>
          <w:tcPr>
            <w:tcW w:w="2703" w:type="pct"/>
          </w:tcPr>
          <w:p w14:paraId="03E34C1C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ПРОТИВ</w:t>
            </w:r>
          </w:p>
        </w:tc>
        <w:tc>
          <w:tcPr>
            <w:tcW w:w="1351" w:type="pct"/>
          </w:tcPr>
          <w:p w14:paraId="41EB8385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6" w:name="В004_ГолПР"/>
            <w:r w:rsidRPr="003F033D">
              <w:rPr>
                <w:b/>
                <w:bCs/>
              </w:rPr>
              <w:t>244</w:t>
            </w:r>
            <w:bookmarkEnd w:id="26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03216BBF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7" w:name="В004_ПроцГолПР"/>
            <w:r w:rsidRPr="003F033D">
              <w:rPr>
                <w:b/>
                <w:bCs/>
              </w:rPr>
              <w:t>0.021</w:t>
            </w:r>
            <w:bookmarkEnd w:id="27"/>
            <w:r w:rsidRPr="003F033D">
              <w:rPr>
                <w:b/>
                <w:bCs/>
              </w:rPr>
              <w:t xml:space="preserve"> </w:t>
            </w:r>
          </w:p>
        </w:tc>
      </w:tr>
      <w:tr w:rsidR="009D4146" w14:paraId="5BDF51E6" w14:textId="77777777" w:rsidTr="008B66A5">
        <w:trPr>
          <w:jc w:val="center"/>
        </w:trPr>
        <w:tc>
          <w:tcPr>
            <w:tcW w:w="2703" w:type="pct"/>
          </w:tcPr>
          <w:p w14:paraId="135648EB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ВОЗДЕРЖАЛСЯ</w:t>
            </w:r>
          </w:p>
        </w:tc>
        <w:tc>
          <w:tcPr>
            <w:tcW w:w="1351" w:type="pct"/>
          </w:tcPr>
          <w:p w14:paraId="70381072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8" w:name="В004_ГолВЗ"/>
            <w:r w:rsidRPr="003F033D">
              <w:rPr>
                <w:b/>
                <w:bCs/>
              </w:rPr>
              <w:t>913</w:t>
            </w:r>
            <w:bookmarkEnd w:id="28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31DBE4A5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29" w:name="В004_ПроцГолВЗ"/>
            <w:r w:rsidRPr="003F033D">
              <w:rPr>
                <w:b/>
                <w:bCs/>
              </w:rPr>
              <w:t>0.080</w:t>
            </w:r>
            <w:bookmarkEnd w:id="29"/>
          </w:p>
        </w:tc>
      </w:tr>
    </w:tbl>
    <w:p w14:paraId="2155DB18" w14:textId="77777777" w:rsidR="008B66A5" w:rsidRDefault="008B66A5" w:rsidP="008B66A5">
      <w:pPr>
        <w:jc w:val="both"/>
      </w:pPr>
    </w:p>
    <w:p w14:paraId="75C2E8D4" w14:textId="77777777" w:rsidR="008B66A5" w:rsidRDefault="008B66A5" w:rsidP="008B66A5">
      <w:pPr>
        <w:jc w:val="both"/>
      </w:pPr>
      <w:r>
        <w:t>По вопросу 5:</w:t>
      </w:r>
    </w:p>
    <w:p w14:paraId="516B074C" w14:textId="77777777" w:rsidR="008B66A5" w:rsidRDefault="008B66A5" w:rsidP="008B66A5">
      <w:pPr>
        <w:jc w:val="both"/>
      </w:pPr>
      <w:r>
        <w:t>Голоса между кандидатами в Совет директоров распределились следующим образом:</w:t>
      </w:r>
      <w:r w:rsidR="00F65770">
        <w:t xml:space="preserve"> информация не раскрывается на основании статьи 92.2 Федерального закона от 26.12.1995 №208-ФЗ «Об акционерных обществах» и п. 6 статьи 30.1 Федерального закона от 22.04.1996 №39-ФЗ «О рынке ценных бумаг».</w:t>
      </w:r>
    </w:p>
    <w:p w14:paraId="1203D93C" w14:textId="77777777" w:rsidR="008B66A5" w:rsidRDefault="008B66A5" w:rsidP="008B66A5">
      <w:pPr>
        <w:jc w:val="both"/>
      </w:pPr>
      <w:r>
        <w:t>По вопросу 6:</w:t>
      </w:r>
    </w:p>
    <w:p w14:paraId="38B1987B" w14:textId="77777777" w:rsidR="008B66A5" w:rsidRDefault="008B66A5" w:rsidP="00F65770">
      <w:pPr>
        <w:jc w:val="both"/>
      </w:pPr>
      <w:r>
        <w:t>Результаты голосования:</w:t>
      </w:r>
      <w:r w:rsidR="00F65770">
        <w:t xml:space="preserve"> информация не раскрывается на основании статьи 92.2 Федерального закона от 26.12.1995 №208-ФЗ «Об акционерных обществах» и п. 6 статьи 30.1 Федерального закона от 22.04.1996 №39-ФЗ «О рынке ценных бумаг».</w:t>
      </w:r>
    </w:p>
    <w:p w14:paraId="10337DAE" w14:textId="77777777" w:rsidR="008B66A5" w:rsidRDefault="008B66A5" w:rsidP="008B66A5">
      <w:pPr>
        <w:jc w:val="both"/>
      </w:pPr>
      <w:r>
        <w:t>По вопросу 7:</w:t>
      </w:r>
    </w:p>
    <w:tbl>
      <w:tblPr>
        <w:tblStyle w:val="a5"/>
        <w:tblW w:w="3866" w:type="pct"/>
        <w:jc w:val="center"/>
        <w:tblLook w:val="04A0" w:firstRow="1" w:lastRow="0" w:firstColumn="1" w:lastColumn="0" w:noHBand="0" w:noVBand="1"/>
      </w:tblPr>
      <w:tblGrid>
        <w:gridCol w:w="3966"/>
        <w:gridCol w:w="1982"/>
        <w:gridCol w:w="1388"/>
      </w:tblGrid>
      <w:tr w:rsidR="008B66A5" w14:paraId="7AF62E12" w14:textId="77777777" w:rsidTr="008B66A5">
        <w:trPr>
          <w:jc w:val="center"/>
        </w:trPr>
        <w:tc>
          <w:tcPr>
            <w:tcW w:w="2703" w:type="pct"/>
          </w:tcPr>
          <w:p w14:paraId="22692B45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Варианты голосования:</w:t>
            </w:r>
          </w:p>
        </w:tc>
        <w:tc>
          <w:tcPr>
            <w:tcW w:w="1351" w:type="pct"/>
          </w:tcPr>
          <w:p w14:paraId="37ADAC3E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Число голосов</w:t>
            </w:r>
          </w:p>
        </w:tc>
        <w:tc>
          <w:tcPr>
            <w:tcW w:w="946" w:type="pct"/>
          </w:tcPr>
          <w:p w14:paraId="1CB58684" w14:textId="77777777" w:rsidR="008B66A5" w:rsidRPr="008B66A5" w:rsidRDefault="008B66A5" w:rsidP="008B66A5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D4146" w14:paraId="5DAB8C61" w14:textId="77777777" w:rsidTr="008B66A5">
        <w:trPr>
          <w:jc w:val="center"/>
        </w:trPr>
        <w:tc>
          <w:tcPr>
            <w:tcW w:w="2703" w:type="pct"/>
          </w:tcPr>
          <w:p w14:paraId="51526A9D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1351" w:type="pct"/>
          </w:tcPr>
          <w:p w14:paraId="61D0EF76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30" w:name="В007_ГолЗА"/>
            <w:r w:rsidRPr="003F033D">
              <w:rPr>
                <w:b/>
                <w:bCs/>
              </w:rPr>
              <w:t>1 108 3</w:t>
            </w:r>
            <w:r>
              <w:rPr>
                <w:b/>
                <w:bCs/>
              </w:rPr>
              <w:t>40</w:t>
            </w:r>
            <w:bookmarkEnd w:id="30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277F6752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31" w:name="В007_ПроцГолЗА"/>
            <w:r w:rsidRPr="003F033D">
              <w:rPr>
                <w:b/>
                <w:bCs/>
              </w:rPr>
              <w:t>96.963</w:t>
            </w:r>
            <w:bookmarkEnd w:id="31"/>
          </w:p>
        </w:tc>
      </w:tr>
      <w:tr w:rsidR="009D4146" w14:paraId="158D4A13" w14:textId="77777777" w:rsidTr="008B66A5">
        <w:trPr>
          <w:jc w:val="center"/>
        </w:trPr>
        <w:tc>
          <w:tcPr>
            <w:tcW w:w="2703" w:type="pct"/>
          </w:tcPr>
          <w:p w14:paraId="19354C0B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ПРОТИВ</w:t>
            </w:r>
          </w:p>
        </w:tc>
        <w:tc>
          <w:tcPr>
            <w:tcW w:w="1351" w:type="pct"/>
          </w:tcPr>
          <w:p w14:paraId="2CB2FD91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32" w:name="В007_ГолПР"/>
            <w:r w:rsidRPr="003F033D">
              <w:rPr>
                <w:b/>
                <w:bCs/>
              </w:rPr>
              <w:t xml:space="preserve">35 </w:t>
            </w:r>
            <w:bookmarkEnd w:id="32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69B666A9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33" w:name="В007_ПроцГолПР"/>
            <w:r w:rsidRPr="003F033D">
              <w:rPr>
                <w:b/>
                <w:bCs/>
              </w:rPr>
              <w:t>0.003</w:t>
            </w:r>
            <w:bookmarkEnd w:id="33"/>
            <w:r w:rsidRPr="003F033D">
              <w:rPr>
                <w:b/>
                <w:bCs/>
              </w:rPr>
              <w:t xml:space="preserve"> </w:t>
            </w:r>
          </w:p>
        </w:tc>
      </w:tr>
      <w:tr w:rsidR="009D4146" w14:paraId="515D61BE" w14:textId="77777777" w:rsidTr="008B66A5">
        <w:trPr>
          <w:jc w:val="center"/>
        </w:trPr>
        <w:tc>
          <w:tcPr>
            <w:tcW w:w="2703" w:type="pct"/>
          </w:tcPr>
          <w:p w14:paraId="685F64DC" w14:textId="77777777" w:rsidR="009D4146" w:rsidRPr="008B66A5" w:rsidRDefault="009D4146" w:rsidP="009D4146">
            <w:pPr>
              <w:jc w:val="both"/>
              <w:rPr>
                <w:b/>
              </w:rPr>
            </w:pPr>
            <w:r>
              <w:rPr>
                <w:b/>
              </w:rPr>
              <w:t>ВОЗДЕРЖАЛСЯ</w:t>
            </w:r>
          </w:p>
        </w:tc>
        <w:tc>
          <w:tcPr>
            <w:tcW w:w="1351" w:type="pct"/>
          </w:tcPr>
          <w:p w14:paraId="2EAD4156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34" w:name="В007_ГолВЗ"/>
            <w:r w:rsidRPr="003F033D">
              <w:rPr>
                <w:b/>
                <w:bCs/>
              </w:rPr>
              <w:t>292</w:t>
            </w:r>
            <w:bookmarkEnd w:id="34"/>
            <w:r w:rsidRPr="003F033D">
              <w:rPr>
                <w:b/>
                <w:bCs/>
              </w:rPr>
              <w:t xml:space="preserve"> </w:t>
            </w:r>
          </w:p>
        </w:tc>
        <w:tc>
          <w:tcPr>
            <w:tcW w:w="946" w:type="pct"/>
          </w:tcPr>
          <w:p w14:paraId="47B04BEB" w14:textId="77777777" w:rsidR="009D4146" w:rsidRPr="001D660B" w:rsidRDefault="009D4146" w:rsidP="009D4146">
            <w:pPr>
              <w:jc w:val="right"/>
              <w:rPr>
                <w:b/>
              </w:rPr>
            </w:pPr>
            <w:bookmarkStart w:id="35" w:name="В007_ПроцГолВЗ"/>
            <w:r w:rsidRPr="003F033D">
              <w:rPr>
                <w:b/>
                <w:bCs/>
              </w:rPr>
              <w:t>0.026</w:t>
            </w:r>
            <w:bookmarkEnd w:id="35"/>
          </w:p>
        </w:tc>
      </w:tr>
    </w:tbl>
    <w:p w14:paraId="067B9B08" w14:textId="77777777" w:rsidR="008B66A5" w:rsidRDefault="008B66A5" w:rsidP="008B66A5">
      <w:pPr>
        <w:jc w:val="both"/>
      </w:pPr>
    </w:p>
    <w:p w14:paraId="4EF72FB0" w14:textId="77777777" w:rsidR="008B66A5" w:rsidRDefault="008B66A5" w:rsidP="008B66A5">
      <w:pPr>
        <w:jc w:val="both"/>
        <w:rPr>
          <w:b/>
        </w:rPr>
      </w:pPr>
    </w:p>
    <w:p w14:paraId="7BED4C19" w14:textId="77777777" w:rsidR="008B66A5" w:rsidRDefault="008B66A5" w:rsidP="008B66A5">
      <w:pPr>
        <w:jc w:val="both"/>
        <w:rPr>
          <w:b/>
        </w:rPr>
      </w:pPr>
      <w:r>
        <w:rPr>
          <w:b/>
        </w:rPr>
        <w:t>Формулировки решений, принятых общим собранием по каждому вопросу повестки дня:</w:t>
      </w:r>
    </w:p>
    <w:p w14:paraId="598D6121" w14:textId="77777777" w:rsidR="008B66A5" w:rsidRDefault="008B66A5" w:rsidP="008B66A5">
      <w:pPr>
        <w:jc w:val="both"/>
      </w:pPr>
      <w:r>
        <w:rPr>
          <w:b/>
        </w:rPr>
        <w:t>По вопросу повестки дня 1 принято решение:</w:t>
      </w:r>
      <w:r w:rsidRPr="008B66A5">
        <w:t xml:space="preserve"> </w:t>
      </w:r>
      <w:r w:rsidR="009D4146" w:rsidRPr="001D660B">
        <w:t>Утвердить годовой отчет ПАО «МАК «Вымпел» за 2022 год</w:t>
      </w:r>
      <w:r w:rsidRPr="008B66A5">
        <w:t>.</w:t>
      </w:r>
    </w:p>
    <w:p w14:paraId="1FD4072E" w14:textId="77777777" w:rsidR="008B66A5" w:rsidRDefault="008B66A5" w:rsidP="008B66A5">
      <w:pPr>
        <w:jc w:val="both"/>
        <w:rPr>
          <w:b/>
        </w:rPr>
      </w:pPr>
    </w:p>
    <w:p w14:paraId="24244189" w14:textId="77777777" w:rsidR="008B66A5" w:rsidRDefault="008B66A5" w:rsidP="008B66A5">
      <w:pPr>
        <w:jc w:val="both"/>
      </w:pPr>
      <w:r>
        <w:rPr>
          <w:b/>
        </w:rPr>
        <w:t>По вопросу повестки дня 2 принято решение:</w:t>
      </w:r>
      <w:r w:rsidRPr="008B66A5">
        <w:t xml:space="preserve"> </w:t>
      </w:r>
      <w:r w:rsidR="009D4146" w:rsidRPr="001D660B">
        <w:t>Утвердить годовую бухгалтерскую (финансовую) отчетность ПАО «МАК «Вымпел» за 2022 год</w:t>
      </w:r>
      <w:r w:rsidRPr="008B66A5">
        <w:t>.</w:t>
      </w:r>
    </w:p>
    <w:p w14:paraId="1DF2E5BC" w14:textId="77777777" w:rsidR="008B66A5" w:rsidRDefault="008B66A5" w:rsidP="008B66A5">
      <w:pPr>
        <w:jc w:val="both"/>
        <w:rPr>
          <w:b/>
        </w:rPr>
      </w:pPr>
    </w:p>
    <w:p w14:paraId="0A642349" w14:textId="77777777" w:rsidR="008B66A5" w:rsidRDefault="008B66A5" w:rsidP="008B66A5">
      <w:pPr>
        <w:jc w:val="both"/>
      </w:pPr>
      <w:r>
        <w:rPr>
          <w:b/>
        </w:rPr>
        <w:t>По вопросу повестки дня 3 принято решение:</w:t>
      </w:r>
      <w:r w:rsidRPr="008B66A5">
        <w:t xml:space="preserve"> </w:t>
      </w:r>
      <w:r w:rsidR="009D4146" w:rsidRPr="001D660B">
        <w:t>Прибыль ПАО «МАК «Вымпел» по результатам 2022 года не распределять в связи с ее отсутствием</w:t>
      </w:r>
      <w:r w:rsidRPr="008B66A5">
        <w:t>.</w:t>
      </w:r>
    </w:p>
    <w:p w14:paraId="3EAA4DA9" w14:textId="77777777" w:rsidR="008B66A5" w:rsidRDefault="008B66A5" w:rsidP="008B66A5">
      <w:pPr>
        <w:jc w:val="both"/>
        <w:rPr>
          <w:b/>
        </w:rPr>
      </w:pPr>
    </w:p>
    <w:p w14:paraId="26721155" w14:textId="77777777" w:rsidR="008B66A5" w:rsidRDefault="008B66A5" w:rsidP="008B66A5">
      <w:pPr>
        <w:jc w:val="both"/>
      </w:pPr>
      <w:r>
        <w:rPr>
          <w:b/>
        </w:rPr>
        <w:t>По вопросу повестки дня 4 принято решение:</w:t>
      </w:r>
      <w:r w:rsidRPr="008B66A5">
        <w:t xml:space="preserve"> </w:t>
      </w:r>
      <w:r w:rsidR="009D4146" w:rsidRPr="001D660B">
        <w:t>Дивиденды по результатам 2022 года по обыкновенным именным акциям и привилегированным акциям типа А ПАО «МАК «Вымпел» не выплачивать</w:t>
      </w:r>
      <w:r w:rsidRPr="008B66A5">
        <w:t>.</w:t>
      </w:r>
    </w:p>
    <w:p w14:paraId="010FA18E" w14:textId="77777777" w:rsidR="008B66A5" w:rsidRDefault="008B66A5" w:rsidP="008B66A5">
      <w:pPr>
        <w:jc w:val="both"/>
        <w:rPr>
          <w:b/>
        </w:rPr>
      </w:pPr>
    </w:p>
    <w:p w14:paraId="4FB5767D" w14:textId="77777777" w:rsidR="008B66A5" w:rsidRDefault="008B66A5" w:rsidP="008B66A5">
      <w:pPr>
        <w:jc w:val="both"/>
        <w:rPr>
          <w:b/>
        </w:rPr>
      </w:pPr>
      <w:r>
        <w:rPr>
          <w:b/>
        </w:rPr>
        <w:t>По вопросу повестки дня 5 принято решение:</w:t>
      </w:r>
      <w:r w:rsidRPr="008B66A5">
        <w:rPr>
          <w:b/>
        </w:rPr>
        <w:t xml:space="preserve"> Избрать Совет директоров ПАО</w:t>
      </w:r>
      <w:r w:rsidR="0059073D">
        <w:rPr>
          <w:b/>
        </w:rPr>
        <w:t> </w:t>
      </w:r>
      <w:r w:rsidRPr="008B66A5">
        <w:rPr>
          <w:b/>
        </w:rPr>
        <w:t>"МАК</w:t>
      </w:r>
      <w:r w:rsidR="0059073D">
        <w:rPr>
          <w:b/>
        </w:rPr>
        <w:t> </w:t>
      </w:r>
      <w:r w:rsidRPr="008B66A5">
        <w:rPr>
          <w:b/>
        </w:rPr>
        <w:t>"Вымпел" в количестве 9 (девяти) человек из следующих лиц:</w:t>
      </w:r>
      <w:r w:rsidR="00146D6A">
        <w:rPr>
          <w:b/>
        </w:rPr>
        <w:t xml:space="preserve"> </w:t>
      </w:r>
      <w:r w:rsidR="00146D6A">
        <w:t>информация не раскрывается на основании статьи 92.2 Федерального закона от 26.12.1995 №208-ФЗ «Об акционерных обществах» и п. 6 статьи 30.1 Федерального закона от 22.04.1996 №39-ФЗ «О рынке ценных бумаг».</w:t>
      </w:r>
    </w:p>
    <w:p w14:paraId="7F8F7233" w14:textId="77777777" w:rsidR="008B66A5" w:rsidRDefault="008B66A5" w:rsidP="008B66A5">
      <w:pPr>
        <w:jc w:val="both"/>
        <w:rPr>
          <w:b/>
        </w:rPr>
      </w:pPr>
    </w:p>
    <w:p w14:paraId="3D1CFD32" w14:textId="77777777" w:rsidR="008B66A5" w:rsidRDefault="008B66A5" w:rsidP="008B66A5">
      <w:pPr>
        <w:jc w:val="both"/>
      </w:pPr>
      <w:r>
        <w:rPr>
          <w:b/>
        </w:rPr>
        <w:t>По вопросу повестки дня 6 принято решение:</w:t>
      </w:r>
      <w:r w:rsidRPr="008B66A5">
        <w:t xml:space="preserve"> Избрать Ревизионную комиссию ПАО</w:t>
      </w:r>
      <w:r w:rsidR="0059073D">
        <w:t> </w:t>
      </w:r>
      <w:r w:rsidRPr="008B66A5">
        <w:t>"МАК "Вымпел" в количестве 3 (трех) человек из следующих лиц:</w:t>
      </w:r>
      <w:r w:rsidR="00146D6A">
        <w:t xml:space="preserve"> информация не раскрывается на основании статьи 92.2 Федерального закона от 26.12.1995 №208-ФЗ «Об акционерных обществах» и п. 6 статьи 30.1 Федерального закона от 22.04.1996 №39-ФЗ «О рынке ценных бумаг».</w:t>
      </w:r>
    </w:p>
    <w:p w14:paraId="1C2A4BF2" w14:textId="77777777" w:rsidR="008B66A5" w:rsidRDefault="008B66A5" w:rsidP="008B66A5">
      <w:pPr>
        <w:jc w:val="both"/>
        <w:rPr>
          <w:b/>
        </w:rPr>
      </w:pPr>
    </w:p>
    <w:p w14:paraId="1DB04228" w14:textId="77777777" w:rsidR="008B66A5" w:rsidRDefault="008B66A5" w:rsidP="008B66A5">
      <w:pPr>
        <w:jc w:val="both"/>
      </w:pPr>
      <w:r>
        <w:rPr>
          <w:b/>
        </w:rPr>
        <w:t>По вопросу повестки дня 7 принято решение:</w:t>
      </w:r>
      <w:r w:rsidRPr="008B66A5">
        <w:t xml:space="preserve"> </w:t>
      </w:r>
      <w:r w:rsidR="009D4146" w:rsidRPr="001D660B">
        <w:t>Назначить аудитором ПАО</w:t>
      </w:r>
      <w:r w:rsidR="0059073D">
        <w:t> </w:t>
      </w:r>
      <w:r w:rsidR="009D4146" w:rsidRPr="001D660B">
        <w:t>«МАК</w:t>
      </w:r>
      <w:r w:rsidR="0059073D">
        <w:t> </w:t>
      </w:r>
      <w:r w:rsidR="009D4146" w:rsidRPr="001D660B">
        <w:t>«Вымпел» на 2023 год ЗАО Аудиторская фирма «Критерий-Аудит»</w:t>
      </w:r>
      <w:r w:rsidRPr="008B66A5">
        <w:t>.</w:t>
      </w:r>
    </w:p>
    <w:p w14:paraId="0DE6B7B3" w14:textId="77777777" w:rsidR="008B66A5" w:rsidRDefault="008B66A5" w:rsidP="008B66A5">
      <w:pPr>
        <w:jc w:val="both"/>
        <w:rPr>
          <w:b/>
        </w:rPr>
      </w:pPr>
    </w:p>
    <w:p w14:paraId="67220639" w14:textId="77777777" w:rsidR="008B66A5" w:rsidRDefault="008B66A5" w:rsidP="008B66A5">
      <w:pPr>
        <w:jc w:val="both"/>
        <w:rPr>
          <w:b/>
        </w:rPr>
      </w:pPr>
      <w:r>
        <w:rPr>
          <w:b/>
        </w:rPr>
        <w:t xml:space="preserve"> </w:t>
      </w:r>
    </w:p>
    <w:p w14:paraId="1F559B64" w14:textId="77777777" w:rsidR="008B66A5" w:rsidRDefault="008B66A5" w:rsidP="008B66A5">
      <w:pPr>
        <w:jc w:val="both"/>
        <w:rPr>
          <w:b/>
        </w:rPr>
      </w:pPr>
      <w:r>
        <w:rPr>
          <w:b/>
        </w:rPr>
        <w:t>Имена членов счетной комиссии, а в случае, если функции счетной комиссии выполнял регистратор, - полное фирменное наименование, место нахождения регистратора и имена уполномоченных им лиц:</w:t>
      </w:r>
    </w:p>
    <w:p w14:paraId="32370746" w14:textId="77777777" w:rsidR="008B66A5" w:rsidRDefault="008B66A5" w:rsidP="008B66A5">
      <w:pPr>
        <w:jc w:val="both"/>
      </w:pPr>
      <w:r>
        <w:t>Функции счетной комиссии собрания выполнял регистратор Общества - Общество с ограниченной ответственностью «</w:t>
      </w:r>
      <w:proofErr w:type="spellStart"/>
      <w:r>
        <w:t>Оборонрегистр</w:t>
      </w:r>
      <w:proofErr w:type="spellEnd"/>
      <w:r>
        <w:t xml:space="preserve">» (105066, </w:t>
      </w:r>
      <w:proofErr w:type="spellStart"/>
      <w:r>
        <w:t>г.Москва</w:t>
      </w:r>
      <w:proofErr w:type="spellEnd"/>
      <w:r>
        <w:t>, ул. Старая Басманная, д.19, стр. 12) в лице представителя Цветков</w:t>
      </w:r>
      <w:r w:rsidR="00DE14FE">
        <w:t>ой</w:t>
      </w:r>
      <w:r>
        <w:t xml:space="preserve"> Екатерин</w:t>
      </w:r>
      <w:r w:rsidR="00DE14FE">
        <w:t>ы Александровны</w:t>
      </w:r>
    </w:p>
    <w:p w14:paraId="041EC7E6" w14:textId="77777777" w:rsidR="008B66A5" w:rsidRDefault="008B66A5" w:rsidP="008B66A5">
      <w:pPr>
        <w:jc w:val="both"/>
        <w:rPr>
          <w:b/>
        </w:rPr>
      </w:pPr>
      <w:r>
        <w:rPr>
          <w:b/>
        </w:rPr>
        <w:t xml:space="preserve"> </w:t>
      </w:r>
    </w:p>
    <w:p w14:paraId="2BE77043" w14:textId="77777777" w:rsidR="008B66A5" w:rsidRDefault="008B66A5" w:rsidP="008B66A5">
      <w:pPr>
        <w:jc w:val="both"/>
        <w:rPr>
          <w:b/>
        </w:rPr>
      </w:pPr>
      <w:r>
        <w:rPr>
          <w:b/>
        </w:rPr>
        <w:t xml:space="preserve"> </w:t>
      </w:r>
    </w:p>
    <w:p w14:paraId="68CA8C89" w14:textId="77777777" w:rsidR="0059073D" w:rsidRDefault="0059073D" w:rsidP="008B66A5">
      <w:pPr>
        <w:jc w:val="both"/>
        <w:rPr>
          <w:b/>
        </w:rPr>
      </w:pPr>
    </w:p>
    <w:p w14:paraId="3D7E4793" w14:textId="77777777" w:rsidR="0059073D" w:rsidRDefault="0059073D" w:rsidP="008B66A5">
      <w:pPr>
        <w:jc w:val="both"/>
        <w:rPr>
          <w:b/>
        </w:rPr>
      </w:pPr>
    </w:p>
    <w:p w14:paraId="308CAA25" w14:textId="77777777" w:rsidR="0059073D" w:rsidRDefault="0059073D" w:rsidP="008B66A5">
      <w:pPr>
        <w:jc w:val="both"/>
        <w:rPr>
          <w:b/>
        </w:rPr>
      </w:pPr>
    </w:p>
    <w:p w14:paraId="1F681BD2" w14:textId="77777777" w:rsidR="0059073D" w:rsidRDefault="0059073D" w:rsidP="008B66A5">
      <w:pPr>
        <w:jc w:val="both"/>
        <w:rPr>
          <w:b/>
        </w:rPr>
      </w:pPr>
    </w:p>
    <w:p w14:paraId="77FFFA9D" w14:textId="77777777" w:rsidR="008B66A5" w:rsidRDefault="008B66A5" w:rsidP="008B66A5">
      <w:pPr>
        <w:jc w:val="both"/>
        <w:rPr>
          <w:b/>
        </w:rPr>
      </w:pPr>
      <w:r>
        <w:rPr>
          <w:b/>
        </w:rPr>
        <w:t>Председатель собрания</w:t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  <w:t>Я.В. Новиков</w:t>
      </w:r>
    </w:p>
    <w:p w14:paraId="323E4323" w14:textId="77777777" w:rsidR="0059073D" w:rsidRDefault="0059073D" w:rsidP="008B66A5">
      <w:pPr>
        <w:jc w:val="both"/>
        <w:rPr>
          <w:b/>
        </w:rPr>
      </w:pPr>
    </w:p>
    <w:p w14:paraId="19A250FC" w14:textId="77777777" w:rsidR="0059073D" w:rsidRDefault="0059073D" w:rsidP="008B66A5">
      <w:pPr>
        <w:jc w:val="both"/>
        <w:rPr>
          <w:b/>
        </w:rPr>
      </w:pPr>
    </w:p>
    <w:p w14:paraId="0309A107" w14:textId="77777777" w:rsidR="0059073D" w:rsidRDefault="0059073D" w:rsidP="008B66A5">
      <w:pPr>
        <w:jc w:val="both"/>
        <w:rPr>
          <w:b/>
        </w:rPr>
      </w:pPr>
    </w:p>
    <w:p w14:paraId="237335FA" w14:textId="77777777" w:rsidR="008B66A5" w:rsidRPr="008B66A5" w:rsidRDefault="008B66A5" w:rsidP="008B66A5">
      <w:pPr>
        <w:jc w:val="both"/>
        <w:rPr>
          <w:b/>
        </w:rPr>
      </w:pPr>
      <w:r>
        <w:rPr>
          <w:b/>
        </w:rPr>
        <w:t>Секретарь собрания</w:t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</w:r>
      <w:r w:rsidR="0059073D">
        <w:rPr>
          <w:b/>
        </w:rPr>
        <w:tab/>
        <w:t>О.Т. Болдырев</w:t>
      </w:r>
    </w:p>
    <w:sectPr w:rsidR="008B66A5" w:rsidRPr="008B66A5" w:rsidSect="005907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A5"/>
    <w:rsid w:val="000F575C"/>
    <w:rsid w:val="00146D6A"/>
    <w:rsid w:val="003F3AD6"/>
    <w:rsid w:val="004B0BCF"/>
    <w:rsid w:val="0059073D"/>
    <w:rsid w:val="006A2825"/>
    <w:rsid w:val="008B66A5"/>
    <w:rsid w:val="00962F58"/>
    <w:rsid w:val="009D4146"/>
    <w:rsid w:val="00A55F5F"/>
    <w:rsid w:val="00CF32F4"/>
    <w:rsid w:val="00DE14FE"/>
    <w:rsid w:val="00F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5C14"/>
  <w15:docId w15:val="{6E0F238A-A0DB-43F8-8F09-F5874D82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8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2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2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82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2825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A2825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6A2825"/>
    <w:rPr>
      <w:b/>
      <w:sz w:val="24"/>
    </w:rPr>
  </w:style>
  <w:style w:type="table" w:styleId="a5">
    <w:name w:val="Table Grid"/>
    <w:basedOn w:val="a1"/>
    <w:uiPriority w:val="59"/>
    <w:rsid w:val="008B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DE14FE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7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Цветкова</dc:creator>
  <cp:lastModifiedBy>Жильцов С.А.</cp:lastModifiedBy>
  <cp:revision>2</cp:revision>
  <cp:lastPrinted>2023-07-03T09:16:00Z</cp:lastPrinted>
  <dcterms:created xsi:type="dcterms:W3CDTF">2023-07-07T13:35:00Z</dcterms:created>
  <dcterms:modified xsi:type="dcterms:W3CDTF">2023-07-07T13:35:00Z</dcterms:modified>
</cp:coreProperties>
</file>